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1B" w:rsidRPr="00F51AEF" w:rsidRDefault="00ED471B" w:rsidP="00ED471B">
      <w:pPr>
        <w:pStyle w:val="Title"/>
        <w:jc w:val="center"/>
        <w:rPr>
          <w:rFonts w:ascii="Cambria" w:hAnsi="Cambria"/>
          <w:b/>
          <w:i/>
        </w:rPr>
      </w:pPr>
      <w:r w:rsidRPr="00F51AEF">
        <w:rPr>
          <w:rFonts w:ascii="Cambria" w:hAnsi="Cambria"/>
          <w:b/>
          <w:i/>
        </w:rPr>
        <w:t>SOLUTIONS</w:t>
      </w:r>
    </w:p>
    <w:p w:rsidR="00ED471B" w:rsidRDefault="00ED471B" w:rsidP="00ED471B">
      <w:pPr>
        <w:rPr>
          <w:sz w:val="24"/>
          <w:szCs w:val="24"/>
          <w:highlight w:val="yellow"/>
        </w:rPr>
      </w:pPr>
    </w:p>
    <w:p w:rsidR="00ED471B" w:rsidRDefault="00ED471B" w:rsidP="00ED471B">
      <w:pPr>
        <w:rPr>
          <w:sz w:val="24"/>
          <w:szCs w:val="24"/>
        </w:rPr>
      </w:pPr>
      <w:proofErr w:type="gramStart"/>
      <w:r w:rsidRPr="00BE23FD">
        <w:rPr>
          <w:sz w:val="24"/>
          <w:szCs w:val="24"/>
          <w:highlight w:val="yellow"/>
        </w:rPr>
        <w:t>0008</w:t>
      </w:r>
      <w:proofErr w:type="gramEnd"/>
      <w:r w:rsidRPr="00BE23FD">
        <w:rPr>
          <w:sz w:val="24"/>
          <w:szCs w:val="24"/>
          <w:highlight w:val="yellow"/>
        </w:rPr>
        <w:t xml:space="preserve"> Understand nonlinear functions.</w:t>
      </w:r>
    </w:p>
    <w:p w:rsidR="00ED471B" w:rsidRDefault="00ED471B" w:rsidP="00ED471B">
      <w:pPr>
        <w:pStyle w:val="ListParagraph"/>
        <w:numPr>
          <w:ilvl w:val="0"/>
          <w:numId w:val="1"/>
        </w:numPr>
        <w:tabs>
          <w:tab w:val="left" w:pos="810"/>
        </w:tabs>
        <w:rPr>
          <w:sz w:val="24"/>
          <w:szCs w:val="24"/>
        </w:rPr>
      </w:pPr>
      <w:r w:rsidRPr="000D3985">
        <w:rPr>
          <w:sz w:val="24"/>
          <w:szCs w:val="24"/>
        </w:rPr>
        <w:t>Distinguish between linear and nonlinear relationships in a variety of situations (e.g., tables, real world).</w:t>
      </w:r>
    </w:p>
    <w:p w:rsidR="00ED471B" w:rsidRDefault="00ED471B" w:rsidP="00ED471B">
      <w:pPr>
        <w:pStyle w:val="ListParagraph"/>
        <w:tabs>
          <w:tab w:val="left" w:pos="810"/>
        </w:tabs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 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 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ED471B" w:rsidRDefault="00ED471B" w:rsidP="00ED471B">
      <w:pPr>
        <w:pStyle w:val="ListParagraph"/>
        <w:ind w:left="1440"/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E23FD">
        <w:rPr>
          <w:sz w:val="24"/>
          <w:szCs w:val="24"/>
        </w:rPr>
        <w:t>Translate between different representations (e.g., tabular, algebraic, graphic) of quadratic and exponential functions.</w:t>
      </w:r>
      <w:r>
        <w:rPr>
          <w:sz w:val="24"/>
          <w:szCs w:val="24"/>
        </w:rPr>
        <w:t xml:space="preserve"> </w:t>
      </w:r>
    </w:p>
    <w:p w:rsidR="00ED471B" w:rsidRDefault="00ED471B" w:rsidP="00ED471B">
      <w:pPr>
        <w:pStyle w:val="ListParagraph"/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Pr="00613CF0" w:rsidRDefault="00ED471B" w:rsidP="00ED471B">
      <w:pPr>
        <w:pStyle w:val="ListParagraph"/>
        <w:ind w:left="1440"/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E23FD">
        <w:rPr>
          <w:sz w:val="24"/>
          <w:szCs w:val="24"/>
        </w:rPr>
        <w:t xml:space="preserve">Model and solve problems involving quadratic equations and inequalities using a variety of techniques (e.g., completing the square, factoring, graphing, </w:t>
      </w:r>
      <w:proofErr w:type="gramStart"/>
      <w:r w:rsidRPr="00BE23FD">
        <w:rPr>
          <w:sz w:val="24"/>
          <w:szCs w:val="24"/>
        </w:rPr>
        <w:t>quadratic</w:t>
      </w:r>
      <w:proofErr w:type="gramEnd"/>
      <w:r w:rsidRPr="00BE23FD">
        <w:rPr>
          <w:sz w:val="24"/>
          <w:szCs w:val="24"/>
        </w:rPr>
        <w:t xml:space="preserve"> formula).</w:t>
      </w:r>
    </w:p>
    <w:p w:rsidR="00ED471B" w:rsidRDefault="00ED471B" w:rsidP="00ED471B">
      <w:pPr>
        <w:pStyle w:val="ListParagraph"/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D471B" w:rsidRDefault="00ED471B" w:rsidP="00ED471B">
      <w:pPr>
        <w:pStyle w:val="ListParagraph"/>
        <w:ind w:left="1440"/>
        <w:rPr>
          <w:sz w:val="24"/>
          <w:szCs w:val="24"/>
        </w:rPr>
      </w:pPr>
      <w:bookmarkStart w:id="0" w:name="_GoBack"/>
      <w:bookmarkEnd w:id="0"/>
    </w:p>
    <w:p w:rsidR="00ED471B" w:rsidRDefault="00ED471B" w:rsidP="00ED471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E23FD">
        <w:rPr>
          <w:sz w:val="24"/>
          <w:szCs w:val="24"/>
        </w:rPr>
        <w:t>Model and solve problems involving exponential equations.</w:t>
      </w:r>
    </w:p>
    <w:p w:rsidR="00ED471B" w:rsidRDefault="00ED471B" w:rsidP="00ED471B">
      <w:pPr>
        <w:pStyle w:val="ListParagraph"/>
        <w:rPr>
          <w:sz w:val="24"/>
          <w:szCs w:val="24"/>
        </w:rPr>
      </w:pP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ED471B" w:rsidRDefault="00ED471B" w:rsidP="00ED471B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CD722B" w:rsidRDefault="00CD722B"/>
    <w:sectPr w:rsidR="00CD722B" w:rsidSect="00ED4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5FD" w:rsidRDefault="00BC15FD" w:rsidP="00ED471B">
      <w:pPr>
        <w:spacing w:after="0" w:line="240" w:lineRule="auto"/>
      </w:pPr>
      <w:r>
        <w:separator/>
      </w:r>
    </w:p>
  </w:endnote>
  <w:endnote w:type="continuationSeparator" w:id="0">
    <w:p w:rsidR="00BC15FD" w:rsidRDefault="00BC15FD" w:rsidP="00ED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5FD" w:rsidRDefault="00BC15FD" w:rsidP="00ED471B">
      <w:pPr>
        <w:spacing w:after="0" w:line="240" w:lineRule="auto"/>
      </w:pPr>
      <w:r>
        <w:separator/>
      </w:r>
    </w:p>
  </w:footnote>
  <w:footnote w:type="continuationSeparator" w:id="0">
    <w:p w:rsidR="00BC15FD" w:rsidRDefault="00BC15FD" w:rsidP="00ED4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B3BFD"/>
    <w:multiLevelType w:val="hybridMultilevel"/>
    <w:tmpl w:val="377A9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603C3"/>
    <w:multiLevelType w:val="hybridMultilevel"/>
    <w:tmpl w:val="0B76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A349042">
      <w:start w:val="1"/>
      <w:numFmt w:val="lowerLetter"/>
      <w:lvlText w:val="%3."/>
      <w:lvlJc w:val="left"/>
      <w:pPr>
        <w:ind w:left="2160" w:hanging="360"/>
      </w:pPr>
      <w:rPr>
        <w:rFonts w:eastAsiaTheme="minorEastAsia" w:hint="default"/>
      </w:rPr>
    </w:lvl>
    <w:lvl w:ilvl="3" w:tplc="04090013">
      <w:start w:val="1"/>
      <w:numFmt w:val="upperRoman"/>
      <w:lvlText w:val="%4."/>
      <w:lvlJc w:val="right"/>
      <w:pPr>
        <w:ind w:left="2880" w:hanging="360"/>
      </w:pPr>
      <w:rPr>
        <w:rFonts w:hint="default"/>
      </w:rPr>
    </w:lvl>
    <w:lvl w:ilvl="4" w:tplc="884C76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tzA3NTQ2NzUzsrBQ0lEKTi0uzszPAykwrAUAb99GKywAAAA="/>
  </w:docVars>
  <w:rsids>
    <w:rsidRoot w:val="00ED471B"/>
    <w:rsid w:val="00BC15FD"/>
    <w:rsid w:val="00CD722B"/>
    <w:rsid w:val="00E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2C6B2"/>
  <w15:chartTrackingRefBased/>
  <w15:docId w15:val="{D50CEF9C-4847-486C-9997-DC286280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7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1B"/>
  </w:style>
  <w:style w:type="paragraph" w:styleId="Footer">
    <w:name w:val="footer"/>
    <w:basedOn w:val="Normal"/>
    <w:link w:val="FooterChar"/>
    <w:uiPriority w:val="99"/>
    <w:unhideWhenUsed/>
    <w:rsid w:val="00ED4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1B"/>
  </w:style>
  <w:style w:type="paragraph" w:styleId="Title">
    <w:name w:val="Title"/>
    <w:basedOn w:val="Normal"/>
    <w:next w:val="Normal"/>
    <w:link w:val="TitleChar"/>
    <w:uiPriority w:val="10"/>
    <w:qFormat/>
    <w:rsid w:val="00ED47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7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Maleek Richardson</dc:creator>
  <cp:keywords/>
  <dc:description/>
  <cp:lastModifiedBy>Maleek Richardson</cp:lastModifiedBy>
  <cp:revision>1</cp:revision>
  <dcterms:created xsi:type="dcterms:W3CDTF">2022-08-29T20:32:00Z</dcterms:created>
  <dcterms:modified xsi:type="dcterms:W3CDTF">2022-08-29T20:35:00Z</dcterms:modified>
</cp:coreProperties>
</file>